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F9" w:rsidRDefault="00476EF9" w:rsidP="00D04F65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D04F65" w:rsidRPr="00D04F65" w:rsidRDefault="00D04F65" w:rsidP="00D04F65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D04F65">
        <w:rPr>
          <w:rFonts w:ascii="Monotype Corsiva" w:hAnsi="Monotype Corsiva" w:cs="Times New Roman"/>
          <w:b/>
          <w:sz w:val="36"/>
          <w:szCs w:val="36"/>
        </w:rPr>
        <w:t>Рекомендации психолога по адаптации первоклассников</w:t>
      </w:r>
      <w:r>
        <w:rPr>
          <w:rFonts w:ascii="Monotype Corsiva" w:hAnsi="Monotype Corsiva" w:cs="Times New Roman"/>
          <w:b/>
          <w:sz w:val="36"/>
          <w:szCs w:val="36"/>
        </w:rPr>
        <w:t>.</w:t>
      </w:r>
      <w:r w:rsidRPr="00D04F6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04F65" w:rsidRDefault="00D04F65" w:rsidP="00D04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17145</wp:posOffset>
            </wp:positionV>
            <wp:extent cx="2676525" cy="2000250"/>
            <wp:effectExtent l="19050" t="0" r="9525" b="0"/>
            <wp:wrapTight wrapText="bothSides">
              <wp:wrapPolygon edited="0">
                <wp:start x="-154" y="0"/>
                <wp:lineTo x="-154" y="21394"/>
                <wp:lineTo x="21677" y="21394"/>
                <wp:lineTo x="21677" y="0"/>
                <wp:lineTo x="-154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6EF9">
        <w:rPr>
          <w:rFonts w:ascii="Times New Roman" w:hAnsi="Times New Roman" w:cs="Times New Roman"/>
          <w:sz w:val="26"/>
          <w:szCs w:val="26"/>
        </w:rPr>
        <w:t xml:space="preserve">Самой большой трудностью, для первоклассника является адаптация к новым условиям. Ему крайне трудно сменить свою прежнюю деятельность, </w:t>
      </w:r>
      <w:proofErr w:type="gramStart"/>
      <w:r w:rsidRPr="00476EF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476EF9">
        <w:rPr>
          <w:rFonts w:ascii="Times New Roman" w:hAnsi="Times New Roman" w:cs="Times New Roman"/>
          <w:sz w:val="26"/>
          <w:szCs w:val="26"/>
        </w:rPr>
        <w:t xml:space="preserve"> новую. В детском саду ведущей деятельностью была игра, а придя в школу, он должен привыкнуть к новым условиям, новой деятельности.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sz w:val="26"/>
          <w:szCs w:val="26"/>
        </w:rPr>
        <w:t xml:space="preserve">       Ада</w:t>
      </w:r>
      <w:r w:rsidR="00476EF9">
        <w:rPr>
          <w:rFonts w:ascii="Times New Roman" w:hAnsi="Times New Roman" w:cs="Times New Roman"/>
          <w:sz w:val="26"/>
          <w:szCs w:val="26"/>
        </w:rPr>
        <w:t xml:space="preserve">птируясь к школе, первоклассник </w:t>
      </w:r>
      <w:r w:rsidRPr="00476EF9">
        <w:rPr>
          <w:rFonts w:ascii="Times New Roman" w:hAnsi="Times New Roman" w:cs="Times New Roman"/>
          <w:sz w:val="26"/>
          <w:szCs w:val="26"/>
        </w:rPr>
        <w:t>перестраивает свою эмоционально-волевую, познавательную и мотивационную сферы.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sz w:val="26"/>
          <w:szCs w:val="26"/>
        </w:rPr>
        <w:t xml:space="preserve">       Школьная адаптация – это приспособление ребенка к условиям и требованиям школы, которые для него являются новыми по сравнению с условиями детского сада и семьи в дошкольном детстве. 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</w:t>
      </w:r>
      <w:r w:rsidR="00476EF9">
        <w:rPr>
          <w:rFonts w:ascii="Times New Roman" w:hAnsi="Times New Roman" w:cs="Times New Roman"/>
          <w:sz w:val="26"/>
          <w:szCs w:val="26"/>
        </w:rPr>
        <w:t xml:space="preserve"> </w:t>
      </w:r>
      <w:r w:rsidRPr="00476EF9">
        <w:rPr>
          <w:rFonts w:ascii="Times New Roman" w:hAnsi="Times New Roman" w:cs="Times New Roman"/>
          <w:sz w:val="26"/>
          <w:szCs w:val="26"/>
        </w:rPr>
        <w:t>пребывания в школе, здоровье ребенка, его отношение к школе и учению.</w:t>
      </w:r>
    </w:p>
    <w:p w:rsidR="00000000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sz w:val="26"/>
          <w:szCs w:val="26"/>
        </w:rPr>
        <w:t xml:space="preserve">       Начало обучения в школе – очень важный момент в жизни ребенка. Новая обстановка, новые знакомые, учебные нагрузки, даже необходимость сидеть на одном месте в течение 40 минут — стресс для ребенка. Помощь в этот самый момент очень важна. Ваша родительская интуиция и любовь лучше любого психолога подскажут вам, как лучше поступить в той или иной ситуации. И все же, если вы хотите, чтобы ваш малыш как можно быстрее прошел этот сложный период адаптации к новой, почти взрослой жизни, обратите внимание на рекомендательный список «Практические рекомендации родителям по адаптации первоклассников».</w:t>
      </w:r>
    </w:p>
    <w:p w:rsidR="00D04F65" w:rsidRDefault="00D04F65" w:rsidP="00D04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6EF9" w:rsidRDefault="00476EF9" w:rsidP="00D04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F65" w:rsidRPr="00D04F65" w:rsidRDefault="00D04F65" w:rsidP="00D04F65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D04F65">
        <w:rPr>
          <w:rFonts w:ascii="Monotype Corsiva" w:hAnsi="Monotype Corsiva" w:cs="Times New Roman"/>
          <w:b/>
          <w:sz w:val="36"/>
          <w:szCs w:val="36"/>
        </w:rPr>
        <w:t>Практические рекомендации родителям по адаптации первоклассников:</w:t>
      </w:r>
    </w:p>
    <w:p w:rsidR="00D04F65" w:rsidRDefault="00D04F65" w:rsidP="00D04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Будите ребёнка спокойно, проснувшись, он должен увидеть вашу улыбку и услышать ласковый голос. Не подгоняйте с утра, не дёргайте по пустякам, не укоряйте за ошибки и оплошности, даже если «вчера предупреждали».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2.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Не торопите. Умение рассчитать время – ваша задача, и если это плохо удаётся, это не вина ребёнка.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3.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Не отправляйте ребёнка в школу без завтрака.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4.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Ни в коем случае не прощайтесь «предупреждая»: «Смотри, не балуйся! Чтобы сегодня не было плохих отметок!» Пожелайте ему удачи, подбодрите, найдите несколько ласковых слов – у него впереди трудный день.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5.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Забудьте фразу «Что ты сегодня получил?» Встречайте ребёнка после школы спокойно, не обрушивайте на него тысячу вопросов, дайте расс</w:t>
      </w:r>
      <w:r w:rsidR="00476EF9">
        <w:rPr>
          <w:rFonts w:ascii="Times New Roman" w:hAnsi="Times New Roman" w:cs="Times New Roman"/>
          <w:sz w:val="26"/>
          <w:szCs w:val="26"/>
        </w:rPr>
        <w:t xml:space="preserve">лабиться. Если ребёнок чересчур </w:t>
      </w:r>
      <w:r w:rsidRPr="00476EF9">
        <w:rPr>
          <w:rFonts w:ascii="Times New Roman" w:hAnsi="Times New Roman" w:cs="Times New Roman"/>
          <w:sz w:val="26"/>
          <w:szCs w:val="26"/>
        </w:rPr>
        <w:t>возбужден, если жаждет поделиться, не отмахивайтесь, не откладывайте на п</w:t>
      </w:r>
      <w:r w:rsidR="00476EF9">
        <w:rPr>
          <w:rFonts w:ascii="Times New Roman" w:hAnsi="Times New Roman" w:cs="Times New Roman"/>
          <w:sz w:val="26"/>
          <w:szCs w:val="26"/>
        </w:rPr>
        <w:t xml:space="preserve">отом, </w:t>
      </w:r>
      <w:r w:rsidRPr="00476EF9">
        <w:rPr>
          <w:rFonts w:ascii="Times New Roman" w:hAnsi="Times New Roman" w:cs="Times New Roman"/>
          <w:sz w:val="26"/>
          <w:szCs w:val="26"/>
        </w:rPr>
        <w:t xml:space="preserve">выслушайте, это не </w:t>
      </w:r>
      <w:proofErr w:type="gramStart"/>
      <w:r w:rsidRPr="00476EF9">
        <w:rPr>
          <w:rFonts w:ascii="Times New Roman" w:hAnsi="Times New Roman" w:cs="Times New Roman"/>
          <w:sz w:val="26"/>
          <w:szCs w:val="26"/>
        </w:rPr>
        <w:t>займёт</w:t>
      </w:r>
      <w:proofErr w:type="gramEnd"/>
      <w:r w:rsidRPr="00476EF9">
        <w:rPr>
          <w:rFonts w:ascii="Times New Roman" w:hAnsi="Times New Roman" w:cs="Times New Roman"/>
          <w:sz w:val="26"/>
          <w:szCs w:val="26"/>
        </w:rPr>
        <w:t xml:space="preserve"> много времени.</w:t>
      </w:r>
    </w:p>
    <w:p w:rsidR="00D04F65" w:rsidRPr="00476EF9" w:rsidRDefault="00D04F65" w:rsidP="00D04F65">
      <w:pPr>
        <w:pStyle w:val="a3"/>
        <w:rPr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6.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Если увидите, что ребёнок огорчён, но молчит, не допытывайтесь, пусть успокоится, тогда и расскажет всё сам.</w:t>
      </w:r>
      <w:r w:rsidRPr="00476EF9">
        <w:rPr>
          <w:sz w:val="26"/>
          <w:szCs w:val="26"/>
        </w:rPr>
        <w:t xml:space="preserve"> 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7.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После школы не торопитесь садиться за уроки, необходимо два часа отдыха (ещё лучше 1,5 часа поспать) для восстановления сил. Низкая работоспособность с 14 – 16 часов.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8.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Не заставляйте делать уроки за один присест, после 15 – 20 минут занятий необходимы 10 – 15 минут перерыва, лучше, если он будет подвижным.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lastRenderedPageBreak/>
        <w:t>9.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Во время приготовления уроков не сидите над душой, дайте возможность ребёнку сидеть самому, но уж если нужна ваша помощь, наберитесь терпения. Спокойный тон, поддержка «Не волнуйся, у тебя всё получится! Давай разберёмся вместе! Я тебе помогу!», похвала (даже если не очень получается) – </w:t>
      </w:r>
      <w:proofErr w:type="gramStart"/>
      <w:r w:rsidRPr="00476EF9">
        <w:rPr>
          <w:rFonts w:ascii="Times New Roman" w:hAnsi="Times New Roman" w:cs="Times New Roman"/>
          <w:sz w:val="26"/>
          <w:szCs w:val="26"/>
        </w:rPr>
        <w:t>необходимы</w:t>
      </w:r>
      <w:proofErr w:type="gramEnd"/>
      <w:r w:rsidRPr="00476EF9">
        <w:rPr>
          <w:rFonts w:ascii="Times New Roman" w:hAnsi="Times New Roman" w:cs="Times New Roman"/>
          <w:sz w:val="26"/>
          <w:szCs w:val="26"/>
        </w:rPr>
        <w:t>. Поддерживайте первоклассника в его желании добиться успеха. В каждой работе найдите, за что можно было бы его похвалить. Помните, что похвала и эмоциональная поддержка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sz w:val="26"/>
          <w:szCs w:val="26"/>
        </w:rPr>
        <w:t>(«Молодец!», «Ты так хорошо справился!») способны заметно повысить интеллектуальные достижения человека.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10.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В общении с ребёнком старайтесь избегать условий: «Если ты сделаешь, то …»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11.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Найдите в течение дня хотя бы полчаса, когда вы полностью будете принадлежать ребёнку, не отвлекаясь на другие дела. В этот момент важнее всего его заботы, радости и неудачи.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12.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Выработайте единую тактику общения всех взрослых в семье с ребёнком, свои разногласия по поводу педагогической тактики решайте без него. Если что-то не получается, посоветуйтесь с учителем, психологом, врачом, прочитайте литературу для родителей.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13.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Помните, что в течение года есть критические периоды, когда учиться сложнее, быстрее наступает утомление, снижена работоспособность. Это первые 4 – 6 недель для первоклассников, конец второй четверти, первая неделя после зимних каникул, середина третьей четверти. В эти периоды следует быть особенно внимательными к состоянию ребёнка.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14.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Будьте внимательны к жалобам ребён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ка на головную боль, усталость, </w:t>
      </w:r>
      <w:r w:rsidRPr="00476EF9">
        <w:rPr>
          <w:rFonts w:ascii="Times New Roman" w:hAnsi="Times New Roman" w:cs="Times New Roman"/>
          <w:sz w:val="26"/>
          <w:szCs w:val="26"/>
        </w:rPr>
        <w:t>плохое состояние.</w:t>
      </w:r>
    </w:p>
    <w:p w:rsidR="00D04F65" w:rsidRPr="00476EF9" w:rsidRDefault="00D04F65" w:rsidP="00D04F65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15.</w:t>
      </w:r>
      <w:r w:rsidRPr="00476EF9">
        <w:rPr>
          <w:rFonts w:ascii="Times New Roman" w:hAnsi="Times New Roman" w:cs="Times New Roman"/>
          <w:sz w:val="26"/>
          <w:szCs w:val="26"/>
        </w:rPr>
        <w:t xml:space="preserve"> Учтите, что даже «совсем большие дети» (мы часто говорим 7 – 8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 </w:t>
      </w:r>
      <w:r w:rsidRPr="00476EF9">
        <w:rPr>
          <w:rFonts w:ascii="Times New Roman" w:hAnsi="Times New Roman" w:cs="Times New Roman"/>
          <w:sz w:val="26"/>
          <w:szCs w:val="26"/>
        </w:rPr>
        <w:t>летнему ребёнку) очень любят сказку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 перед сном, песенку и ласковые </w:t>
      </w:r>
      <w:r w:rsidRPr="00476EF9">
        <w:rPr>
          <w:rFonts w:ascii="Times New Roman" w:hAnsi="Times New Roman" w:cs="Times New Roman"/>
          <w:sz w:val="26"/>
          <w:szCs w:val="26"/>
        </w:rPr>
        <w:t>поглаживания. Все э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то </w:t>
      </w:r>
      <w:r w:rsidRPr="00476EF9">
        <w:rPr>
          <w:rFonts w:ascii="Times New Roman" w:hAnsi="Times New Roman" w:cs="Times New Roman"/>
          <w:sz w:val="26"/>
          <w:szCs w:val="26"/>
        </w:rPr>
        <w:t>успокаивает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 их, помогает снять напряжение, спокойно уснуть. Старайтесь не </w:t>
      </w:r>
      <w:r w:rsidRPr="00476EF9">
        <w:rPr>
          <w:rFonts w:ascii="Times New Roman" w:hAnsi="Times New Roman" w:cs="Times New Roman"/>
          <w:sz w:val="26"/>
          <w:szCs w:val="26"/>
        </w:rPr>
        <w:t>вспомина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ть перед сном неприятностей, не </w:t>
      </w:r>
      <w:r w:rsidRPr="00476EF9">
        <w:rPr>
          <w:rFonts w:ascii="Times New Roman" w:hAnsi="Times New Roman" w:cs="Times New Roman"/>
          <w:sz w:val="26"/>
          <w:szCs w:val="26"/>
        </w:rPr>
        <w:t xml:space="preserve">выяснять отношения, не обсуждать </w:t>
      </w:r>
      <w:proofErr w:type="gramStart"/>
      <w:r w:rsidRPr="00476EF9">
        <w:rPr>
          <w:rFonts w:ascii="Times New Roman" w:hAnsi="Times New Roman" w:cs="Times New Roman"/>
          <w:sz w:val="26"/>
          <w:szCs w:val="26"/>
        </w:rPr>
        <w:t>завтрашнюю</w:t>
      </w:r>
      <w:proofErr w:type="gramEnd"/>
      <w:r w:rsidRPr="00476EF9">
        <w:rPr>
          <w:rFonts w:ascii="Times New Roman" w:hAnsi="Times New Roman" w:cs="Times New Roman"/>
          <w:sz w:val="26"/>
          <w:szCs w:val="26"/>
        </w:rPr>
        <w:t xml:space="preserve"> контрольную.</w:t>
      </w:r>
    </w:p>
    <w:p w:rsidR="00476EF9" w:rsidRPr="00476EF9" w:rsidRDefault="00D04F65" w:rsidP="00476EF9">
      <w:pPr>
        <w:pStyle w:val="a3"/>
        <w:rPr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16.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Поддерживайте в ребенке ст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ремление стать школьником. Ваша </w:t>
      </w:r>
      <w:r w:rsidRPr="00476EF9">
        <w:rPr>
          <w:rFonts w:ascii="Times New Roman" w:hAnsi="Times New Roman" w:cs="Times New Roman"/>
          <w:sz w:val="26"/>
          <w:szCs w:val="26"/>
        </w:rPr>
        <w:t>искренняя заинтересованность в его школ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ьных делах и заботах, серьезное </w:t>
      </w:r>
      <w:r w:rsidRPr="00476EF9">
        <w:rPr>
          <w:rFonts w:ascii="Times New Roman" w:hAnsi="Times New Roman" w:cs="Times New Roman"/>
          <w:sz w:val="26"/>
          <w:szCs w:val="26"/>
        </w:rPr>
        <w:t>отношение к его первым достижениям и возможным трудностям помогут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 </w:t>
      </w:r>
      <w:r w:rsidRPr="00476EF9">
        <w:rPr>
          <w:rFonts w:ascii="Times New Roman" w:hAnsi="Times New Roman" w:cs="Times New Roman"/>
          <w:sz w:val="26"/>
          <w:szCs w:val="26"/>
        </w:rPr>
        <w:t>первокласснику подтвердить зн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ачимость его нового положения и </w:t>
      </w:r>
      <w:r w:rsidRPr="00476EF9">
        <w:rPr>
          <w:rFonts w:ascii="Times New Roman" w:hAnsi="Times New Roman" w:cs="Times New Roman"/>
          <w:sz w:val="26"/>
          <w:szCs w:val="26"/>
        </w:rPr>
        <w:t>деятельности. Рассказывайте ребенку о св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оих школьных годах, это повысит </w:t>
      </w:r>
      <w:r w:rsidRPr="00476EF9">
        <w:rPr>
          <w:rFonts w:ascii="Times New Roman" w:hAnsi="Times New Roman" w:cs="Times New Roman"/>
          <w:sz w:val="26"/>
          <w:szCs w:val="26"/>
        </w:rPr>
        <w:t>его интерес к школе. Следите за со</w:t>
      </w:r>
      <w:r w:rsidR="00476EF9" w:rsidRPr="00476EF9">
        <w:rPr>
          <w:rFonts w:ascii="Times New Roman" w:hAnsi="Times New Roman" w:cs="Times New Roman"/>
          <w:sz w:val="26"/>
          <w:szCs w:val="26"/>
        </w:rPr>
        <w:t xml:space="preserve">стоянием здоровья и занимайтесь </w:t>
      </w:r>
      <w:r w:rsidRPr="00476EF9">
        <w:rPr>
          <w:rFonts w:ascii="Times New Roman" w:hAnsi="Times New Roman" w:cs="Times New Roman"/>
          <w:sz w:val="26"/>
          <w:szCs w:val="26"/>
        </w:rPr>
        <w:t>реабилитацией всех выявленных отклонений.</w:t>
      </w:r>
      <w:r w:rsidR="00476EF9" w:rsidRPr="00476EF9">
        <w:rPr>
          <w:sz w:val="26"/>
          <w:szCs w:val="26"/>
        </w:rPr>
        <w:t xml:space="preserve"> </w:t>
      </w:r>
    </w:p>
    <w:p w:rsidR="00476EF9" w:rsidRPr="00476EF9" w:rsidRDefault="00476EF9" w:rsidP="00476EF9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17.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Обсудите с ребенком те правила и нормы, с которыми он встретился в школе. Объясните их необходимость и целесообразность.</w:t>
      </w:r>
    </w:p>
    <w:p w:rsidR="00476EF9" w:rsidRPr="00476EF9" w:rsidRDefault="00476EF9" w:rsidP="00476EF9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18.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Ваш ребенок пришел в школу, чтобы учиться, у него может что-то не сразу получаться, это естественно, ребенок имеет право на ошибку.</w:t>
      </w:r>
    </w:p>
    <w:p w:rsidR="00476EF9" w:rsidRPr="00476EF9" w:rsidRDefault="00476EF9" w:rsidP="00476EF9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19.</w:t>
      </w:r>
      <w:r w:rsidRPr="00476EF9">
        <w:rPr>
          <w:rFonts w:ascii="Times New Roman" w:hAnsi="Times New Roman" w:cs="Times New Roman"/>
          <w:sz w:val="26"/>
          <w:szCs w:val="26"/>
        </w:rPr>
        <w:t xml:space="preserve"> Составьте вместе с первоклассником распорядок дня, следите за его соблюдением.</w:t>
      </w:r>
    </w:p>
    <w:p w:rsidR="00476EF9" w:rsidRPr="00476EF9" w:rsidRDefault="00476EF9" w:rsidP="00476EF9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20.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476EF9" w:rsidRPr="00476EF9" w:rsidRDefault="00476EF9" w:rsidP="00476EF9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21.</w:t>
      </w:r>
      <w:r w:rsidRPr="00476EF9">
        <w:rPr>
          <w:rFonts w:ascii="Times New Roman" w:hAnsi="Times New Roman" w:cs="Times New Roman"/>
          <w:sz w:val="26"/>
          <w:szCs w:val="26"/>
        </w:rPr>
        <w:t xml:space="preserve">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476EF9" w:rsidRPr="00476EF9" w:rsidRDefault="00476EF9" w:rsidP="00476EF9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22.</w:t>
      </w:r>
      <w:r w:rsidRPr="00476EF9">
        <w:rPr>
          <w:rFonts w:ascii="Times New Roman" w:hAnsi="Times New Roman" w:cs="Times New Roman"/>
          <w:sz w:val="26"/>
          <w:szCs w:val="26"/>
        </w:rPr>
        <w:t xml:space="preserve">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476EF9" w:rsidRPr="00476EF9" w:rsidRDefault="00476EF9" w:rsidP="00476EF9">
      <w:pPr>
        <w:pStyle w:val="a3"/>
        <w:rPr>
          <w:rFonts w:ascii="Times New Roman" w:hAnsi="Times New Roman" w:cs="Times New Roman"/>
          <w:sz w:val="26"/>
          <w:szCs w:val="26"/>
        </w:rPr>
      </w:pPr>
      <w:r w:rsidRPr="00476EF9">
        <w:rPr>
          <w:rFonts w:ascii="Times New Roman" w:hAnsi="Times New Roman" w:cs="Times New Roman"/>
          <w:b/>
          <w:sz w:val="26"/>
          <w:szCs w:val="26"/>
        </w:rPr>
        <w:t>23.</w:t>
      </w:r>
      <w:r w:rsidRPr="00476EF9">
        <w:rPr>
          <w:rFonts w:ascii="Times New Roman" w:hAnsi="Times New Roman" w:cs="Times New Roman"/>
          <w:sz w:val="26"/>
          <w:szCs w:val="26"/>
        </w:rPr>
        <w:t xml:space="preserve"> Ученье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476EF9" w:rsidRDefault="00476EF9" w:rsidP="00476E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6EF9" w:rsidRDefault="00476EF9" w:rsidP="00476E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6EF9" w:rsidRDefault="00476EF9" w:rsidP="00476E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6EF9" w:rsidRDefault="00476EF9" w:rsidP="00476E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F65" w:rsidRPr="00476EF9" w:rsidRDefault="00476EF9" w:rsidP="00476E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F9">
        <w:rPr>
          <w:rFonts w:ascii="Times New Roman" w:hAnsi="Times New Roman" w:cs="Times New Roman"/>
          <w:b/>
          <w:sz w:val="28"/>
          <w:szCs w:val="28"/>
        </w:rPr>
        <w:t>Педагог-психолог   МБОУ СОШ №32      Гаджиева А.М.</w:t>
      </w:r>
    </w:p>
    <w:sectPr w:rsidR="00D04F65" w:rsidRPr="00476EF9" w:rsidSect="00D04F65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F65"/>
    <w:rsid w:val="00476EF9"/>
    <w:rsid w:val="00D0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F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2021-11-19T09:05:00Z</dcterms:created>
  <dcterms:modified xsi:type="dcterms:W3CDTF">2021-11-19T09:21:00Z</dcterms:modified>
</cp:coreProperties>
</file>