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AEF" w:rsidRDefault="002D3AEF" w:rsidP="002D3AEF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МБОУ СОШ №32</w:t>
      </w:r>
    </w:p>
    <w:p w:rsidR="002D3AEF" w:rsidRDefault="002D3AEF" w:rsidP="002D3AEF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2D3AEF" w:rsidRDefault="002D3AEF" w:rsidP="002D3AEF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2D3AEF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Памятка для учащихся образовательных учреждений</w:t>
      </w:r>
    </w:p>
    <w:p w:rsidR="002D3AEF" w:rsidRDefault="002D3AEF" w:rsidP="002D3AEF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2D3AEF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о запрете участия в несанкционированных собраниях, митингах, демонстрациях, шествиях и пикетированиях</w:t>
      </w: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2D3AEF" w:rsidRPr="002D3AEF" w:rsidRDefault="002D3AEF" w:rsidP="002D3AEF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2D3AEF" w:rsidRPr="002D3AEF" w:rsidRDefault="002D3AEF" w:rsidP="002D3A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2D3AEF">
        <w:rPr>
          <w:rFonts w:ascii="Times New Roman" w:hAnsi="Times New Roman" w:cs="Times New Roman"/>
          <w:b/>
          <w:sz w:val="28"/>
          <w:szCs w:val="28"/>
          <w:lang w:eastAsia="ru-RU"/>
        </w:rPr>
        <w:t>Несанкционированный митинг</w:t>
      </w:r>
      <w:r w:rsidRPr="002D3AEF">
        <w:rPr>
          <w:rFonts w:ascii="Times New Roman" w:hAnsi="Times New Roman" w:cs="Times New Roman"/>
          <w:sz w:val="28"/>
          <w:szCs w:val="28"/>
          <w:lang w:eastAsia="ru-RU"/>
        </w:rPr>
        <w:t xml:space="preserve">- это собрание граждан для выражения общественного мнения не получившее официального разрешения, согласия, осуществляемый без санкции какой-либо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инстанции (правительства, мэрии </w:t>
      </w:r>
      <w:r w:rsidRPr="002D3AEF">
        <w:rPr>
          <w:rFonts w:ascii="Times New Roman" w:hAnsi="Times New Roman" w:cs="Times New Roman"/>
          <w:sz w:val="28"/>
          <w:szCs w:val="28"/>
          <w:lang w:eastAsia="ru-RU"/>
        </w:rPr>
        <w:t>и т.д.).</w:t>
      </w:r>
    </w:p>
    <w:p w:rsidR="002D3AEF" w:rsidRPr="002D3AEF" w:rsidRDefault="002D3AEF" w:rsidP="002D3AE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2D3AEF">
        <w:rPr>
          <w:rFonts w:ascii="Times New Roman" w:hAnsi="Times New Roman" w:cs="Times New Roman"/>
          <w:b/>
          <w:sz w:val="28"/>
          <w:szCs w:val="28"/>
          <w:lang w:eastAsia="ru-RU"/>
        </w:rPr>
        <w:t>Порядок проведения публичных массовых мероприятий</w:t>
      </w:r>
      <w:r w:rsidRPr="002D3AEF">
        <w:rPr>
          <w:rFonts w:ascii="Times New Roman" w:hAnsi="Times New Roman" w:cs="Times New Roman"/>
          <w:sz w:val="28"/>
          <w:szCs w:val="28"/>
          <w:lang w:eastAsia="ru-RU"/>
        </w:rPr>
        <w:t xml:space="preserve"> – митингов, собраний, шествий, установ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лен Федеральным законом № 54-ФЗ </w:t>
      </w:r>
      <w:r w:rsidRPr="002D3AEF">
        <w:rPr>
          <w:rFonts w:ascii="Times New Roman" w:hAnsi="Times New Roman" w:cs="Times New Roman"/>
          <w:sz w:val="28"/>
          <w:szCs w:val="28"/>
          <w:lang w:eastAsia="ru-RU"/>
        </w:rPr>
        <w:t>от 19.06.2004 «О собраниях, 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тингах, демонстрациях, шествиях </w:t>
      </w:r>
      <w:r w:rsidRPr="002D3AEF">
        <w:rPr>
          <w:rFonts w:ascii="Times New Roman" w:hAnsi="Times New Roman" w:cs="Times New Roman"/>
          <w:sz w:val="28"/>
          <w:szCs w:val="28"/>
          <w:lang w:eastAsia="ru-RU"/>
        </w:rPr>
        <w:t>и пикетированиях».</w:t>
      </w:r>
    </w:p>
    <w:p w:rsidR="002D3AEF" w:rsidRPr="002D3AEF" w:rsidRDefault="002D3AEF" w:rsidP="002D3AE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3A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Этот закон запрещает несовершеннолетним выступать организаторами публичных мероприятий — в том числе политических. Если дети или подростки нарушают правила проведения таких мероприятий — в том числе идут на несанкционированный митинг или шествие и тем более позволяют там себе хулиганские выходки, - они подлежат ответственности наравне с прочими участниками правонарушения.</w:t>
      </w:r>
    </w:p>
    <w:p w:rsidR="002D3AEF" w:rsidRPr="002D3AEF" w:rsidRDefault="002D3AEF" w:rsidP="002D3AE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3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«Об основных гарантиях избирательных прав и права на участие в референдуме граждан Российской Федерации» запрещается привлекать к предвыборной агитации, агитации по вопросам референдума лиц, не достигших на день голосования возраста 18 лет, в том числе использовать изображения и высказывания таких лиц в агитационных материалах.</w:t>
      </w:r>
    </w:p>
    <w:p w:rsidR="002D3AEF" w:rsidRPr="002D3AEF" w:rsidRDefault="002D3AEF" w:rsidP="002D3AE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3A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Российским законам и международным нормам дети не должны втягиваться в политическую деятельность, поскольку являются несовершеннолетними и недееспособными. Принимать участие в политической жизни и голосовать на выборах человек может только после своего 18-летия. Организаторы акций, которые привлекают к участию в них несовершеннолетних, не только вторгаются в их личную жизнь и учебный процесс, но и могут спровоцировать у детей нарушения психики.</w:t>
      </w:r>
    </w:p>
    <w:p w:rsidR="002D3AEF" w:rsidRPr="002D3AEF" w:rsidRDefault="002D3AEF" w:rsidP="002D3AE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3A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Применяется наказание в административном порядке ст. ст. 20.2</w:t>
      </w:r>
      <w:r w:rsidRPr="002D3A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и 20.2.2. </w:t>
      </w:r>
      <w:proofErr w:type="spellStart"/>
      <w:r w:rsidRPr="002D3A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КоАП</w:t>
      </w:r>
      <w:proofErr w:type="spellEnd"/>
      <w:r w:rsidRPr="002D3A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РФ, которые предусматривают административное наказание как за «нарушение установленного порядка организации либо проведения собрания, митинга, демонстрации, шествия или пикетирования».</w:t>
      </w:r>
    </w:p>
    <w:p w:rsidR="002D3AEF" w:rsidRPr="002D3AEF" w:rsidRDefault="002D3AEF" w:rsidP="002D3AEF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3A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Совершение несовершеннолетним противоправных действий, в том числе участие в несанкционированных мероприятиях повлечет привлечение их родителей (в случае не достижения несовершеннолетним возраста привлечения к административно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 ответственности, т.е. 16 лет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Pr="002D3A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2D3A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установленной законом ответственности </w:t>
      </w:r>
      <w:r w:rsidRPr="002D3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10 до 20 тысяч рублей штраф</w:t>
      </w:r>
      <w:r w:rsidRPr="002D3A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 или обязательных работ на срок до пятидесяти часов. Если же при этом был причинен вред чьему-либо здоровью или имуществу, или нарушение совершено повторно, в силу вступит уже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олее серьезное наказание: штраф </w:t>
      </w:r>
      <w:r w:rsidRPr="002D3A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граждан </w:t>
      </w:r>
      <w:r w:rsidRPr="002D3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150 до 300 тысяч рублей или обязательные работы на срок до двухсот часов.</w:t>
      </w:r>
      <w:r w:rsidRPr="002D3A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Предусмотрен также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административный арест на срок </w:t>
      </w:r>
      <w:r w:rsidRPr="002D3A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 30 суток. </w:t>
      </w:r>
    </w:p>
    <w:p w:rsidR="002D3AEF" w:rsidRPr="002D3AEF" w:rsidRDefault="002D3AEF" w:rsidP="002D3AEF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3A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При этом семья подростка, вынужденная уплатить штраф, может пострадать не только материально, для них может наступить ответственность по ст. 5.35 </w:t>
      </w:r>
      <w:proofErr w:type="spellStart"/>
      <w:r w:rsidRPr="002D3A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КоАП</w:t>
      </w:r>
      <w:proofErr w:type="spellEnd"/>
      <w:r w:rsidRPr="002D3A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По этой статье привлекают к ответственности взрослых</w:t>
      </w:r>
      <w:r w:rsidRPr="002D3A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за неисполнение обязанностей по содержанию и воспитанию несовершеннолетних.</w:t>
      </w:r>
    </w:p>
    <w:p w:rsidR="002D3AEF" w:rsidRPr="002D3AEF" w:rsidRDefault="002D3AEF" w:rsidP="002D3AE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3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Статьей 31 Конституции Российской Федерации предусмотрено право граждан Российской Федерации собираться мирно, без оружия, проводить собрания, митинги и демонстрации, шествия и пикетирование.</w:t>
      </w:r>
    </w:p>
    <w:p w:rsidR="002D3AEF" w:rsidRPr="002D3AEF" w:rsidRDefault="002D3AEF" w:rsidP="002D3A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3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19.06.2004 № 54-ФЗ «О собраниях, митингах, демонстрациях, шествиях и пикетированиях» определен порядок организации и проведения публичного мероприятия; гарантии реализации гражданами права на проведение публичного мероприятия.</w:t>
      </w:r>
    </w:p>
    <w:p w:rsidR="002D3AEF" w:rsidRPr="002D3AEF" w:rsidRDefault="002D3AEF" w:rsidP="002D3A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3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Организатором публичного мероприятия могут быть один</w:t>
      </w:r>
      <w:r w:rsidRPr="002D3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или несколько граждан Российской Федерации, достигшие 18 лет для демонстраций, шествий, пикетирований и 16 лет для митингов и собраний.</w:t>
      </w:r>
    </w:p>
    <w:p w:rsidR="002D3AEF" w:rsidRPr="002D3AEF" w:rsidRDefault="002D3AEF" w:rsidP="002D3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3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ст. 9 Закона Российской Федерации «Об основных гарантиях прав ребенка в Российской Федерации» закон поощряет создание по инициативе воспитанников и учеников в возрасте старше 8 лет общественных объединений. Администрация образовательных организаций не вправе препятствовать созданию таких объединений.</w:t>
      </w:r>
    </w:p>
    <w:p w:rsidR="002D3AEF" w:rsidRPr="002D3AEF" w:rsidRDefault="002D3AEF" w:rsidP="002D3A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3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общественным объединением понимается добровольное, самоуправляемое, некоммерческое формирование, созданное по инициативе граждан, объединившихся на основе общности интересов для реализации общих целей, указанных в уставе общественного объединения.</w:t>
      </w:r>
    </w:p>
    <w:p w:rsidR="002D3AEF" w:rsidRPr="002D3AEF" w:rsidRDefault="002D3AEF" w:rsidP="002D3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2D3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Учредителями детского общественного объединения, как правило, являются сами обучающиеся, созвавшие съезд (конференцию) или общее собрание,</w:t>
      </w:r>
      <w:r w:rsidRPr="002D3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котором принято решение о создании организации или объединения, принят устав, сформированы руководящие и контрольно-ревизионный органы.</w:t>
      </w:r>
      <w:proofErr w:type="gramEnd"/>
      <w:r w:rsidRPr="002D3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учредители общественного объединения имеют равные права</w:t>
      </w:r>
      <w:r w:rsidRPr="002D3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</w:t>
      </w:r>
      <w:proofErr w:type="gramStart"/>
      <w:r w:rsidRPr="002D3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несут равные обязанности</w:t>
      </w:r>
      <w:proofErr w:type="gramEnd"/>
      <w:r w:rsidRPr="002D3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3AEF" w:rsidRPr="002D3AEF" w:rsidRDefault="002D3AEF" w:rsidP="002D3AE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3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Членами общественного объединения являются обучающиеся</w:t>
      </w:r>
      <w:r w:rsidRPr="002D3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или воспитанники, вступившие в общественное объединение и имеющие заинтересованность в совместном решении задач данного объединения. Члены общественного объединения имеют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раво избирать и быть избранными </w:t>
      </w:r>
      <w:r w:rsidRPr="002D3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руководящие органы данного объединения, а также контролировать деятельность руководящих органов общественного объединения</w:t>
      </w:r>
      <w:r w:rsidRPr="002D3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соответствии с его уставом.</w:t>
      </w:r>
    </w:p>
    <w:p w:rsidR="002D3AEF" w:rsidRPr="002D3AEF" w:rsidRDefault="002D3AEF" w:rsidP="002D3AE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3AE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D3AEF" w:rsidRPr="002D3AEF" w:rsidRDefault="002D3AEF" w:rsidP="002D3A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2D3A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Право участвовать в управлении делами государства непосредственно или через представителей у ребенка отсутствует в силу его возрастных, психических и интеллектуальных особенностей. Данное право реализуется только с достижением совершеннолетия.</w:t>
      </w:r>
    </w:p>
    <w:p w:rsidR="005D2530" w:rsidRDefault="005D2530">
      <w:pPr>
        <w:rPr>
          <w:rFonts w:ascii="Times New Roman" w:hAnsi="Times New Roman" w:cs="Times New Roman"/>
          <w:sz w:val="28"/>
          <w:szCs w:val="28"/>
        </w:rPr>
      </w:pPr>
    </w:p>
    <w:p w:rsidR="002A0BA1" w:rsidRPr="002A0BA1" w:rsidRDefault="002A0BA1">
      <w:pPr>
        <w:rPr>
          <w:rFonts w:ascii="Times New Roman" w:hAnsi="Times New Roman" w:cs="Times New Roman"/>
          <w:b/>
          <w:sz w:val="28"/>
          <w:szCs w:val="28"/>
        </w:rPr>
      </w:pPr>
    </w:p>
    <w:p w:rsidR="002A0BA1" w:rsidRPr="002A0BA1" w:rsidRDefault="002A0BA1" w:rsidP="002A0BA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A0BA1">
        <w:rPr>
          <w:rFonts w:ascii="Times New Roman" w:hAnsi="Times New Roman" w:cs="Times New Roman"/>
          <w:b/>
          <w:sz w:val="28"/>
          <w:szCs w:val="28"/>
        </w:rPr>
        <w:t>Социально-психологическая служба МБОУ СОШ №32</w:t>
      </w:r>
    </w:p>
    <w:sectPr w:rsidR="002A0BA1" w:rsidRPr="002A0BA1" w:rsidSect="002D3AEF">
      <w:pgSz w:w="11906" w:h="16838"/>
      <w:pgMar w:top="1134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3AEF"/>
    <w:rsid w:val="002A0BA1"/>
    <w:rsid w:val="002D3AEF"/>
    <w:rsid w:val="005D2530"/>
    <w:rsid w:val="00E97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530"/>
  </w:style>
  <w:style w:type="paragraph" w:styleId="1">
    <w:name w:val="heading 1"/>
    <w:basedOn w:val="a"/>
    <w:link w:val="10"/>
    <w:uiPriority w:val="9"/>
    <w:qFormat/>
    <w:rsid w:val="002D3A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A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D3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3AEF"/>
    <w:rPr>
      <w:b/>
      <w:bCs/>
    </w:rPr>
  </w:style>
  <w:style w:type="paragraph" w:styleId="a5">
    <w:name w:val="No Spacing"/>
    <w:uiPriority w:val="1"/>
    <w:qFormat/>
    <w:rsid w:val="002D3A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8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0D4CE-0B64-4EF5-A700-126924C0A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789</Words>
  <Characters>4499</Characters>
  <Application>Microsoft Office Word</Application>
  <DocSecurity>0</DocSecurity>
  <Lines>37</Lines>
  <Paragraphs>10</Paragraphs>
  <ScaleCrop>false</ScaleCrop>
  <Company/>
  <LinksUpToDate>false</LinksUpToDate>
  <CharactersWithSpaces>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Айна</dc:creator>
  <cp:lastModifiedBy>Айна</cp:lastModifiedBy>
  <cp:revision>2</cp:revision>
  <dcterms:created xsi:type="dcterms:W3CDTF">2021-04-24T06:12:00Z</dcterms:created>
  <dcterms:modified xsi:type="dcterms:W3CDTF">2021-04-28T07:56:00Z</dcterms:modified>
</cp:coreProperties>
</file>